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90"/>
      </w:tblGrid>
      <w:tr w:rsidR="000C2285" w:rsidRPr="001B6D66" w:rsidTr="00650EEA">
        <w:tc>
          <w:tcPr>
            <w:tcW w:w="2122" w:type="dxa"/>
          </w:tcPr>
          <w:p w:rsidR="000C2285" w:rsidRDefault="000C2285" w:rsidP="00650EEA">
            <w:r>
              <w:rPr>
                <w:noProof/>
                <w:lang w:eastAsia="fr-FR"/>
              </w:rPr>
              <w:drawing>
                <wp:inline distT="0" distB="0" distL="0" distR="0" wp14:anchorId="55B2C5E3" wp14:editId="465E76B9">
                  <wp:extent cx="348018" cy="40943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81" cy="41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0C2285" w:rsidRPr="001B6D66" w:rsidRDefault="00BF14D7" w:rsidP="00650EEA">
            <w:pPr>
              <w:pStyle w:val="Titre1"/>
              <w:jc w:val="center"/>
              <w:outlineLvl w:val="0"/>
              <w:rPr>
                <w:rFonts w:cstheme="minorBidi"/>
                <w:sz w:val="48"/>
                <w:szCs w:val="48"/>
              </w:rPr>
            </w:pPr>
            <w:r>
              <w:rPr>
                <w:rFonts w:cstheme="minorBidi"/>
                <w:sz w:val="48"/>
                <w:szCs w:val="48"/>
              </w:rPr>
              <w:t>Intitulé du Programme Type</w:t>
            </w:r>
          </w:p>
          <w:p w:rsidR="000C2285" w:rsidRPr="001B6D66" w:rsidRDefault="000C2285" w:rsidP="00650EEA">
            <w:pPr>
              <w:pStyle w:val="Titre1"/>
              <w:outlineLvl w:val="0"/>
              <w:rPr>
                <w:rFonts w:cstheme="minorBidi"/>
              </w:rPr>
            </w:pPr>
          </w:p>
        </w:tc>
      </w:tr>
    </w:tbl>
    <w:p w:rsidR="00E1037E" w:rsidRPr="0013754C" w:rsidRDefault="00BF14D7">
      <w:pPr>
        <w:rPr>
          <w:rFonts w:ascii="Trebuchet MS" w:hAnsi="Trebuchet MS"/>
          <w:b/>
          <w:color w:val="98403E"/>
          <w:sz w:val="32"/>
          <w:szCs w:val="32"/>
          <w:u w:val="single"/>
        </w:rPr>
      </w:pPr>
      <w:r w:rsidRPr="0013754C">
        <w:rPr>
          <w:rFonts w:ascii="Trebuchet MS" w:hAnsi="Trebuchet MS"/>
          <w:b/>
          <w:color w:val="98403E"/>
          <w:sz w:val="32"/>
          <w:szCs w:val="32"/>
          <w:u w:val="single"/>
        </w:rPr>
        <w:t>Description</w:t>
      </w:r>
    </w:p>
    <w:p w:rsidR="000C2285" w:rsidRPr="00BF14D7" w:rsidRDefault="000C2285">
      <w:pPr>
        <w:rPr>
          <w:rFonts w:ascii="Trebuchet MS" w:hAnsi="Trebuchet MS"/>
          <w:i/>
        </w:rPr>
      </w:pPr>
    </w:p>
    <w:p w:rsidR="00BF14D7" w:rsidRDefault="00BF14D7">
      <w:pPr>
        <w:rPr>
          <w:rFonts w:ascii="Trebuchet MS" w:hAnsi="Trebuchet MS"/>
        </w:rPr>
      </w:pPr>
    </w:p>
    <w:p w:rsidR="0013754C" w:rsidRPr="0013754C" w:rsidRDefault="0013754C" w:rsidP="0013754C">
      <w:pPr>
        <w:rPr>
          <w:rFonts w:ascii="Trebuchet MS" w:hAnsi="Trebuchet MS"/>
          <w:b/>
          <w:color w:val="98403E"/>
          <w:sz w:val="32"/>
          <w:szCs w:val="32"/>
          <w:u w:val="single"/>
        </w:rPr>
      </w:pPr>
      <w:r>
        <w:rPr>
          <w:rFonts w:ascii="Trebuchet MS" w:hAnsi="Trebuchet MS"/>
          <w:b/>
          <w:color w:val="98403E"/>
          <w:sz w:val="32"/>
          <w:szCs w:val="32"/>
          <w:u w:val="single"/>
        </w:rPr>
        <w:t>Date et lieux de la formation</w:t>
      </w:r>
    </w:p>
    <w:p w:rsidR="0013754C" w:rsidRDefault="0013754C" w:rsidP="0013754C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1 journée.</w:t>
      </w:r>
    </w:p>
    <w:p w:rsidR="0013754C" w:rsidRDefault="0013754C" w:rsidP="0013754C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De 9h à 12h30 et 14h à 17h30, soit 7 heures de formation.</w:t>
      </w:r>
    </w:p>
    <w:p w:rsidR="0013754C" w:rsidRPr="0013754C" w:rsidRDefault="0013754C" w:rsidP="0013754C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A la Manufacture des tabacs, 10 bis Bd de Stalingrad - Nantes</w:t>
      </w:r>
    </w:p>
    <w:p w:rsidR="0013754C" w:rsidRPr="00BF14D7" w:rsidRDefault="0013754C">
      <w:pPr>
        <w:rPr>
          <w:rFonts w:ascii="Trebuchet MS" w:hAnsi="Trebuchet MS"/>
        </w:rPr>
      </w:pPr>
    </w:p>
    <w:p w:rsidR="000C2285" w:rsidRPr="0013754C" w:rsidRDefault="00BF14D7">
      <w:pPr>
        <w:rPr>
          <w:rFonts w:ascii="Trebuchet MS" w:hAnsi="Trebuchet MS"/>
          <w:b/>
          <w:color w:val="98403E"/>
          <w:sz w:val="32"/>
          <w:szCs w:val="32"/>
          <w:u w:val="single"/>
        </w:rPr>
      </w:pPr>
      <w:r w:rsidRPr="0013754C">
        <w:rPr>
          <w:rFonts w:ascii="Trebuchet MS" w:hAnsi="Trebuchet MS"/>
          <w:b/>
          <w:color w:val="98403E"/>
          <w:sz w:val="32"/>
          <w:szCs w:val="32"/>
          <w:u w:val="single"/>
        </w:rPr>
        <w:t>Objectifs de formation</w:t>
      </w:r>
    </w:p>
    <w:p w:rsidR="000C2285" w:rsidRPr="0013754C" w:rsidRDefault="00BF14D7" w:rsidP="00BF14D7">
      <w:pPr>
        <w:pStyle w:val="Paragraphedeliste"/>
        <w:numPr>
          <w:ilvl w:val="0"/>
          <w:numId w:val="4"/>
        </w:numPr>
        <w:rPr>
          <w:rFonts w:ascii="Trebuchet MS" w:hAnsi="Trebuchet MS"/>
          <w:b/>
        </w:rPr>
      </w:pPr>
      <w:r w:rsidRPr="0013754C">
        <w:rPr>
          <w:rFonts w:ascii="Trebuchet MS" w:hAnsi="Trebuchet MS"/>
          <w:b/>
        </w:rPr>
        <w:t>Objectif 1</w:t>
      </w:r>
    </w:p>
    <w:p w:rsidR="00BF14D7" w:rsidRPr="0013754C" w:rsidRDefault="00BF14D7" w:rsidP="00BF14D7">
      <w:pPr>
        <w:pStyle w:val="Paragraphedeliste"/>
        <w:numPr>
          <w:ilvl w:val="1"/>
          <w:numId w:val="4"/>
        </w:numPr>
        <w:rPr>
          <w:rFonts w:ascii="Trebuchet MS" w:hAnsi="Trebuchet MS"/>
          <w:i/>
          <w:sz w:val="20"/>
          <w:szCs w:val="20"/>
        </w:rPr>
      </w:pPr>
      <w:r w:rsidRPr="0013754C">
        <w:rPr>
          <w:rFonts w:ascii="Trebuchet MS" w:hAnsi="Trebuchet MS"/>
          <w:i/>
          <w:sz w:val="20"/>
          <w:szCs w:val="20"/>
        </w:rPr>
        <w:t>Sous objectif</w:t>
      </w:r>
    </w:p>
    <w:p w:rsidR="00BF14D7" w:rsidRPr="0013754C" w:rsidRDefault="00BF14D7" w:rsidP="00BF14D7">
      <w:pPr>
        <w:pStyle w:val="Paragraphedeliste"/>
        <w:numPr>
          <w:ilvl w:val="1"/>
          <w:numId w:val="4"/>
        </w:numPr>
        <w:rPr>
          <w:rFonts w:ascii="Trebuchet MS" w:hAnsi="Trebuchet MS"/>
          <w:i/>
          <w:sz w:val="20"/>
          <w:szCs w:val="20"/>
        </w:rPr>
      </w:pPr>
      <w:r w:rsidRPr="0013754C">
        <w:rPr>
          <w:rFonts w:ascii="Trebuchet MS" w:hAnsi="Trebuchet MS"/>
          <w:i/>
          <w:sz w:val="20"/>
          <w:szCs w:val="20"/>
        </w:rPr>
        <w:t>Sous objectif</w:t>
      </w:r>
    </w:p>
    <w:p w:rsidR="00BF14D7" w:rsidRPr="0013754C" w:rsidRDefault="00BF14D7" w:rsidP="00BF14D7">
      <w:pPr>
        <w:pStyle w:val="Paragraphedeliste"/>
        <w:numPr>
          <w:ilvl w:val="1"/>
          <w:numId w:val="4"/>
        </w:numPr>
        <w:rPr>
          <w:rFonts w:ascii="Trebuchet MS" w:hAnsi="Trebuchet MS"/>
          <w:i/>
          <w:sz w:val="20"/>
          <w:szCs w:val="20"/>
        </w:rPr>
      </w:pPr>
      <w:r w:rsidRPr="0013754C">
        <w:rPr>
          <w:rFonts w:ascii="Trebuchet MS" w:hAnsi="Trebuchet MS"/>
          <w:i/>
          <w:sz w:val="20"/>
          <w:szCs w:val="20"/>
        </w:rPr>
        <w:t>Sous objectif</w:t>
      </w:r>
    </w:p>
    <w:p w:rsidR="00BF14D7" w:rsidRPr="0013754C" w:rsidRDefault="0013754C" w:rsidP="00BF14D7">
      <w:pPr>
        <w:pStyle w:val="Paragraphedeliste"/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Objectif 2</w:t>
      </w:r>
    </w:p>
    <w:p w:rsidR="00BF14D7" w:rsidRPr="0013754C" w:rsidRDefault="00BF14D7" w:rsidP="00BF14D7">
      <w:pPr>
        <w:pStyle w:val="Paragraphedeliste"/>
        <w:numPr>
          <w:ilvl w:val="1"/>
          <w:numId w:val="4"/>
        </w:numPr>
        <w:rPr>
          <w:rFonts w:ascii="Trebuchet MS" w:hAnsi="Trebuchet MS"/>
          <w:i/>
          <w:sz w:val="20"/>
          <w:szCs w:val="20"/>
        </w:rPr>
      </w:pPr>
      <w:r w:rsidRPr="0013754C">
        <w:rPr>
          <w:rFonts w:ascii="Trebuchet MS" w:hAnsi="Trebuchet MS"/>
          <w:i/>
          <w:sz w:val="20"/>
          <w:szCs w:val="20"/>
        </w:rPr>
        <w:t>Sous objectif</w:t>
      </w:r>
    </w:p>
    <w:p w:rsidR="00BF14D7" w:rsidRPr="0013754C" w:rsidRDefault="00BF14D7" w:rsidP="00BF14D7">
      <w:pPr>
        <w:pStyle w:val="Paragraphedeliste"/>
        <w:numPr>
          <w:ilvl w:val="1"/>
          <w:numId w:val="4"/>
        </w:numPr>
        <w:rPr>
          <w:rFonts w:ascii="Trebuchet MS" w:hAnsi="Trebuchet MS"/>
          <w:i/>
          <w:sz w:val="20"/>
          <w:szCs w:val="20"/>
        </w:rPr>
      </w:pPr>
      <w:r w:rsidRPr="0013754C">
        <w:rPr>
          <w:rFonts w:ascii="Trebuchet MS" w:hAnsi="Trebuchet MS"/>
          <w:i/>
          <w:sz w:val="20"/>
          <w:szCs w:val="20"/>
        </w:rPr>
        <w:t>Sous objectif</w:t>
      </w:r>
    </w:p>
    <w:p w:rsidR="00BF14D7" w:rsidRPr="0013754C" w:rsidRDefault="00BF14D7" w:rsidP="00BF14D7">
      <w:pPr>
        <w:pStyle w:val="Paragraphedeliste"/>
        <w:numPr>
          <w:ilvl w:val="1"/>
          <w:numId w:val="4"/>
        </w:numPr>
        <w:rPr>
          <w:rFonts w:ascii="Trebuchet MS" w:hAnsi="Trebuchet MS"/>
          <w:i/>
          <w:sz w:val="20"/>
          <w:szCs w:val="20"/>
        </w:rPr>
      </w:pPr>
      <w:r w:rsidRPr="0013754C">
        <w:rPr>
          <w:rFonts w:ascii="Trebuchet MS" w:hAnsi="Trebuchet MS"/>
          <w:i/>
          <w:sz w:val="20"/>
          <w:szCs w:val="20"/>
        </w:rPr>
        <w:t>Sous objectif</w:t>
      </w:r>
    </w:p>
    <w:p w:rsidR="00BF14D7" w:rsidRPr="0013754C" w:rsidRDefault="0013754C" w:rsidP="00BF14D7">
      <w:pPr>
        <w:pStyle w:val="Paragraphedeliste"/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Objectif 3</w:t>
      </w:r>
    </w:p>
    <w:p w:rsidR="00BF14D7" w:rsidRPr="0013754C" w:rsidRDefault="00BF14D7" w:rsidP="00BF14D7">
      <w:pPr>
        <w:pStyle w:val="Paragraphedeliste"/>
        <w:numPr>
          <w:ilvl w:val="1"/>
          <w:numId w:val="4"/>
        </w:numPr>
        <w:rPr>
          <w:rFonts w:ascii="Trebuchet MS" w:hAnsi="Trebuchet MS"/>
          <w:i/>
          <w:sz w:val="20"/>
          <w:szCs w:val="20"/>
        </w:rPr>
      </w:pPr>
      <w:r w:rsidRPr="0013754C">
        <w:rPr>
          <w:rFonts w:ascii="Trebuchet MS" w:hAnsi="Trebuchet MS"/>
          <w:i/>
          <w:sz w:val="20"/>
          <w:szCs w:val="20"/>
        </w:rPr>
        <w:t>Sous objectif</w:t>
      </w:r>
    </w:p>
    <w:p w:rsidR="00BF14D7" w:rsidRPr="0013754C" w:rsidRDefault="00BF14D7" w:rsidP="00BF14D7">
      <w:pPr>
        <w:pStyle w:val="Paragraphedeliste"/>
        <w:numPr>
          <w:ilvl w:val="1"/>
          <w:numId w:val="4"/>
        </w:numPr>
        <w:rPr>
          <w:rFonts w:ascii="Trebuchet MS" w:hAnsi="Trebuchet MS"/>
          <w:i/>
          <w:sz w:val="20"/>
          <w:szCs w:val="20"/>
        </w:rPr>
      </w:pPr>
      <w:r w:rsidRPr="0013754C">
        <w:rPr>
          <w:rFonts w:ascii="Trebuchet MS" w:hAnsi="Trebuchet MS"/>
          <w:i/>
          <w:sz w:val="20"/>
          <w:szCs w:val="20"/>
        </w:rPr>
        <w:t>Sous objectif</w:t>
      </w:r>
    </w:p>
    <w:p w:rsidR="00BF14D7" w:rsidRPr="0013754C" w:rsidRDefault="00BF14D7" w:rsidP="00BF14D7">
      <w:pPr>
        <w:pStyle w:val="Paragraphedeliste"/>
        <w:numPr>
          <w:ilvl w:val="1"/>
          <w:numId w:val="4"/>
        </w:numPr>
        <w:rPr>
          <w:rFonts w:ascii="Trebuchet MS" w:hAnsi="Trebuchet MS"/>
          <w:i/>
          <w:sz w:val="20"/>
          <w:szCs w:val="20"/>
        </w:rPr>
      </w:pPr>
      <w:r w:rsidRPr="0013754C">
        <w:rPr>
          <w:rFonts w:ascii="Trebuchet MS" w:hAnsi="Trebuchet MS"/>
          <w:i/>
          <w:sz w:val="20"/>
          <w:szCs w:val="20"/>
        </w:rPr>
        <w:t>Sous objectif</w:t>
      </w:r>
    </w:p>
    <w:p w:rsidR="00BF14D7" w:rsidRPr="00BF14D7" w:rsidRDefault="00BF14D7" w:rsidP="00BF14D7">
      <w:pPr>
        <w:pStyle w:val="Paragraphedeliste"/>
        <w:rPr>
          <w:rFonts w:ascii="Trebuchet MS" w:hAnsi="Trebuchet MS"/>
        </w:rPr>
      </w:pPr>
    </w:p>
    <w:p w:rsidR="00BF14D7" w:rsidRDefault="00BF14D7">
      <w:pPr>
        <w:rPr>
          <w:rFonts w:ascii="Trebuchet MS" w:hAnsi="Trebuchet MS"/>
        </w:rPr>
      </w:pPr>
    </w:p>
    <w:p w:rsidR="0013754C" w:rsidRPr="0013754C" w:rsidRDefault="0013754C" w:rsidP="0013754C">
      <w:pPr>
        <w:rPr>
          <w:rFonts w:ascii="Trebuchet MS" w:hAnsi="Trebuchet MS"/>
          <w:b/>
          <w:color w:val="98403E"/>
          <w:sz w:val="32"/>
          <w:szCs w:val="32"/>
          <w:u w:val="single"/>
        </w:rPr>
      </w:pPr>
      <w:r>
        <w:rPr>
          <w:rFonts w:ascii="Trebuchet MS" w:hAnsi="Trebuchet MS"/>
          <w:b/>
          <w:color w:val="98403E"/>
          <w:sz w:val="32"/>
          <w:szCs w:val="32"/>
          <w:u w:val="single"/>
        </w:rPr>
        <w:t>Programme</w:t>
      </w:r>
      <w:r w:rsidRPr="0013754C">
        <w:rPr>
          <w:rFonts w:ascii="Trebuchet MS" w:hAnsi="Trebuchet MS"/>
          <w:b/>
          <w:color w:val="98403E"/>
          <w:sz w:val="32"/>
          <w:szCs w:val="32"/>
          <w:u w:val="single"/>
        </w:rPr>
        <w:t xml:space="preserve"> de </w:t>
      </w:r>
      <w:r>
        <w:rPr>
          <w:rFonts w:ascii="Trebuchet MS" w:hAnsi="Trebuchet MS"/>
          <w:b/>
          <w:color w:val="98403E"/>
          <w:sz w:val="32"/>
          <w:szCs w:val="32"/>
          <w:u w:val="single"/>
        </w:rPr>
        <w:t xml:space="preserve">la </w:t>
      </w:r>
      <w:r w:rsidRPr="0013754C">
        <w:rPr>
          <w:rFonts w:ascii="Trebuchet MS" w:hAnsi="Trebuchet MS"/>
          <w:b/>
          <w:color w:val="98403E"/>
          <w:sz w:val="32"/>
          <w:szCs w:val="32"/>
          <w:u w:val="single"/>
        </w:rPr>
        <w:t>formation</w:t>
      </w:r>
    </w:p>
    <w:p w:rsidR="0013754C" w:rsidRDefault="0013754C">
      <w:pPr>
        <w:rPr>
          <w:rFonts w:ascii="Trebuchet MS" w:hAnsi="Trebuchet MS"/>
        </w:rPr>
      </w:pPr>
    </w:p>
    <w:p w:rsidR="0013754C" w:rsidRDefault="0013754C">
      <w:pPr>
        <w:rPr>
          <w:rFonts w:ascii="Trebuchet MS" w:hAnsi="Trebuchet MS"/>
        </w:rPr>
      </w:pPr>
    </w:p>
    <w:p w:rsidR="00704E08" w:rsidRPr="0013754C" w:rsidRDefault="00704E08" w:rsidP="00704E08">
      <w:pPr>
        <w:rPr>
          <w:rFonts w:ascii="Trebuchet MS" w:hAnsi="Trebuchet MS"/>
          <w:b/>
          <w:color w:val="98403E"/>
          <w:sz w:val="32"/>
          <w:szCs w:val="32"/>
          <w:u w:val="single"/>
        </w:rPr>
      </w:pPr>
      <w:r>
        <w:rPr>
          <w:rFonts w:ascii="Trebuchet MS" w:hAnsi="Trebuchet MS"/>
          <w:b/>
          <w:color w:val="98403E"/>
          <w:sz w:val="32"/>
          <w:szCs w:val="32"/>
          <w:u w:val="single"/>
        </w:rPr>
        <w:t>Formateur</w:t>
      </w:r>
    </w:p>
    <w:p w:rsidR="00704E08" w:rsidRDefault="00704E08">
      <w:pPr>
        <w:rPr>
          <w:rFonts w:ascii="Trebuchet MS" w:hAnsi="Trebuchet MS"/>
        </w:rPr>
      </w:pPr>
    </w:p>
    <w:p w:rsidR="00704E08" w:rsidRDefault="00704E08">
      <w:pPr>
        <w:rPr>
          <w:rFonts w:ascii="Trebuchet MS" w:hAnsi="Trebuchet MS"/>
        </w:rPr>
      </w:pPr>
    </w:p>
    <w:p w:rsidR="00704E08" w:rsidRPr="0013754C" w:rsidRDefault="00704E08" w:rsidP="00704E08">
      <w:pPr>
        <w:rPr>
          <w:rFonts w:ascii="Trebuchet MS" w:hAnsi="Trebuchet MS"/>
          <w:b/>
          <w:color w:val="98403E"/>
          <w:sz w:val="32"/>
          <w:szCs w:val="32"/>
          <w:u w:val="single"/>
        </w:rPr>
      </w:pPr>
      <w:r>
        <w:rPr>
          <w:rFonts w:ascii="Trebuchet MS" w:hAnsi="Trebuchet MS"/>
          <w:b/>
          <w:color w:val="98403E"/>
          <w:sz w:val="32"/>
          <w:szCs w:val="32"/>
          <w:u w:val="single"/>
        </w:rPr>
        <w:t>Prix</w:t>
      </w:r>
    </w:p>
    <w:p w:rsidR="00704E08" w:rsidRPr="00704E08" w:rsidRDefault="00704E08">
      <w:pPr>
        <w:rPr>
          <w:rFonts w:ascii="Trebuchet MS" w:hAnsi="Trebuchet MS"/>
        </w:rPr>
      </w:pPr>
    </w:p>
    <w:p w:rsidR="00704E08" w:rsidRPr="00704E08" w:rsidRDefault="00704E08">
      <w:pPr>
        <w:rPr>
          <w:rFonts w:ascii="Trebuchet MS" w:hAnsi="Trebuchet MS"/>
        </w:rPr>
      </w:pPr>
    </w:p>
    <w:p w:rsidR="00BF14D7" w:rsidRPr="0013754C" w:rsidRDefault="00BF14D7">
      <w:pPr>
        <w:rPr>
          <w:rFonts w:ascii="Trebuchet MS" w:hAnsi="Trebuchet MS"/>
          <w:b/>
          <w:color w:val="98403E"/>
          <w:sz w:val="32"/>
          <w:szCs w:val="32"/>
          <w:u w:val="single"/>
        </w:rPr>
      </w:pPr>
      <w:r w:rsidRPr="0013754C">
        <w:rPr>
          <w:rFonts w:ascii="Trebuchet MS" w:hAnsi="Trebuchet MS"/>
          <w:b/>
          <w:color w:val="98403E"/>
          <w:sz w:val="32"/>
          <w:szCs w:val="32"/>
          <w:u w:val="single"/>
        </w:rPr>
        <w:t>Prérequis / Positionnement</w:t>
      </w:r>
    </w:p>
    <w:p w:rsidR="00BF14D7" w:rsidRDefault="00BF14D7">
      <w:pPr>
        <w:rPr>
          <w:rFonts w:ascii="Trebuchet MS" w:hAnsi="Trebuchet MS"/>
        </w:rPr>
      </w:pPr>
    </w:p>
    <w:p w:rsidR="00BF14D7" w:rsidRPr="00BF14D7" w:rsidRDefault="00BF14D7">
      <w:pPr>
        <w:rPr>
          <w:rFonts w:ascii="Trebuchet MS" w:hAnsi="Trebuchet MS"/>
        </w:rPr>
      </w:pPr>
    </w:p>
    <w:p w:rsidR="00BF14D7" w:rsidRPr="0013754C" w:rsidRDefault="00BF14D7">
      <w:pPr>
        <w:rPr>
          <w:rFonts w:ascii="Trebuchet MS" w:hAnsi="Trebuchet MS"/>
          <w:b/>
          <w:color w:val="98403E"/>
          <w:sz w:val="32"/>
          <w:szCs w:val="32"/>
          <w:u w:val="single"/>
        </w:rPr>
      </w:pPr>
      <w:r w:rsidRPr="0013754C">
        <w:rPr>
          <w:rFonts w:ascii="Trebuchet MS" w:hAnsi="Trebuchet MS"/>
          <w:b/>
          <w:color w:val="98403E"/>
          <w:sz w:val="32"/>
          <w:szCs w:val="32"/>
          <w:u w:val="single"/>
        </w:rPr>
        <w:t>Public</w:t>
      </w:r>
      <w:r w:rsidR="0013754C">
        <w:rPr>
          <w:rFonts w:ascii="Trebuchet MS" w:hAnsi="Trebuchet MS"/>
          <w:b/>
          <w:color w:val="98403E"/>
          <w:sz w:val="32"/>
          <w:szCs w:val="32"/>
          <w:u w:val="single"/>
        </w:rPr>
        <w:t>s</w:t>
      </w:r>
      <w:r w:rsidRPr="0013754C">
        <w:rPr>
          <w:rFonts w:ascii="Trebuchet MS" w:hAnsi="Trebuchet MS"/>
          <w:b/>
          <w:color w:val="98403E"/>
          <w:sz w:val="32"/>
          <w:szCs w:val="32"/>
          <w:u w:val="single"/>
        </w:rPr>
        <w:t xml:space="preserve"> </w:t>
      </w:r>
    </w:p>
    <w:p w:rsidR="00BF14D7" w:rsidRDefault="00BF14D7">
      <w:pPr>
        <w:rPr>
          <w:rFonts w:ascii="Trebuchet MS" w:hAnsi="Trebuchet MS"/>
        </w:rPr>
      </w:pPr>
    </w:p>
    <w:p w:rsidR="0013754C" w:rsidRDefault="0013754C">
      <w:pPr>
        <w:rPr>
          <w:rFonts w:ascii="Trebuchet MS" w:hAnsi="Trebuchet MS"/>
        </w:rPr>
      </w:pPr>
    </w:p>
    <w:p w:rsidR="0013754C" w:rsidRPr="0013754C" w:rsidRDefault="0013754C" w:rsidP="0013754C">
      <w:pPr>
        <w:rPr>
          <w:rFonts w:ascii="Trebuchet MS" w:hAnsi="Trebuchet MS"/>
          <w:b/>
          <w:color w:val="98403E"/>
          <w:sz w:val="32"/>
          <w:szCs w:val="32"/>
          <w:u w:val="single"/>
        </w:rPr>
      </w:pPr>
      <w:r>
        <w:rPr>
          <w:rFonts w:ascii="Trebuchet MS" w:hAnsi="Trebuchet MS"/>
          <w:b/>
          <w:color w:val="98403E"/>
          <w:sz w:val="32"/>
          <w:szCs w:val="32"/>
          <w:u w:val="single"/>
        </w:rPr>
        <w:t>Modalités pédagogiques</w:t>
      </w:r>
    </w:p>
    <w:p w:rsidR="0013754C" w:rsidRDefault="0013754C">
      <w:pPr>
        <w:rPr>
          <w:rFonts w:ascii="Trebuchet MS" w:hAnsi="Trebuchet MS"/>
        </w:rPr>
      </w:pPr>
    </w:p>
    <w:p w:rsidR="0013754C" w:rsidRDefault="0013754C">
      <w:pPr>
        <w:rPr>
          <w:rFonts w:ascii="Trebuchet MS" w:hAnsi="Trebuchet MS"/>
        </w:rPr>
      </w:pPr>
    </w:p>
    <w:p w:rsidR="0013754C" w:rsidRPr="0013754C" w:rsidRDefault="0013754C" w:rsidP="0013754C">
      <w:pPr>
        <w:rPr>
          <w:rFonts w:ascii="Trebuchet MS" w:hAnsi="Trebuchet MS"/>
          <w:b/>
          <w:color w:val="98403E"/>
          <w:sz w:val="32"/>
          <w:szCs w:val="32"/>
          <w:u w:val="single"/>
        </w:rPr>
      </w:pPr>
      <w:r>
        <w:rPr>
          <w:rFonts w:ascii="Trebuchet MS" w:hAnsi="Trebuchet MS"/>
          <w:b/>
          <w:color w:val="98403E"/>
          <w:sz w:val="32"/>
          <w:szCs w:val="32"/>
          <w:u w:val="single"/>
        </w:rPr>
        <w:t>Méthode d’évaluation</w:t>
      </w:r>
    </w:p>
    <w:p w:rsidR="000C2285" w:rsidRPr="00BF14D7" w:rsidRDefault="000C2285">
      <w:pPr>
        <w:rPr>
          <w:rFonts w:ascii="Trebuchet MS" w:hAnsi="Trebuchet MS"/>
        </w:rPr>
      </w:pPr>
      <w:bookmarkStart w:id="0" w:name="_GoBack"/>
      <w:bookmarkEnd w:id="0"/>
    </w:p>
    <w:sectPr w:rsidR="000C2285" w:rsidRPr="00BF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5996"/>
    <w:multiLevelType w:val="hybridMultilevel"/>
    <w:tmpl w:val="0F28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A37"/>
    <w:multiLevelType w:val="hybridMultilevel"/>
    <w:tmpl w:val="EAB60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06A4"/>
    <w:multiLevelType w:val="hybridMultilevel"/>
    <w:tmpl w:val="FB548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1DCE"/>
    <w:multiLevelType w:val="hybridMultilevel"/>
    <w:tmpl w:val="21982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45A67"/>
    <w:multiLevelType w:val="hybridMultilevel"/>
    <w:tmpl w:val="B6429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A9"/>
    <w:rsid w:val="000C2285"/>
    <w:rsid w:val="0013754C"/>
    <w:rsid w:val="00284B7D"/>
    <w:rsid w:val="00412981"/>
    <w:rsid w:val="00704E08"/>
    <w:rsid w:val="007431A9"/>
    <w:rsid w:val="00BF14D7"/>
    <w:rsid w:val="00E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4A800-2228-4B9F-A2CA-180A3A9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85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C2285"/>
    <w:pPr>
      <w:jc w:val="both"/>
      <w:outlineLvl w:val="0"/>
    </w:pPr>
    <w:rPr>
      <w:rFonts w:ascii="Trebuchet MS" w:eastAsiaTheme="minorEastAsia" w:hAnsi="Trebuchet MS"/>
      <w:b/>
      <w:caps/>
      <w:color w:val="1D64A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2285"/>
    <w:rPr>
      <w:rFonts w:ascii="Trebuchet MS" w:eastAsiaTheme="minorEastAsia" w:hAnsi="Trebuchet MS"/>
      <w:b/>
      <w:caps/>
      <w:color w:val="1D64A2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C2285"/>
    <w:pPr>
      <w:spacing w:after="0" w:line="240" w:lineRule="auto"/>
    </w:pPr>
    <w:rPr>
      <w:rFonts w:ascii="Arial" w:hAnsi="Arial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Familles Rurales de Bretagne</dc:creator>
  <cp:keywords/>
  <dc:description/>
  <cp:lastModifiedBy>Familles Rurales de Bretagne</cp:lastModifiedBy>
  <cp:revision>5</cp:revision>
  <dcterms:created xsi:type="dcterms:W3CDTF">2020-09-11T13:26:00Z</dcterms:created>
  <dcterms:modified xsi:type="dcterms:W3CDTF">2020-09-16T15:38:00Z</dcterms:modified>
</cp:coreProperties>
</file>